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F74" w:rsidRDefault="00D90F74" w:rsidP="00D90F74">
      <w:pPr>
        <w:jc w:val="center"/>
      </w:pPr>
    </w:p>
    <w:p w:rsidR="00D90F74" w:rsidRDefault="00D90F74" w:rsidP="00D90F74">
      <w:pPr>
        <w:jc w:val="center"/>
      </w:pPr>
      <w:r>
        <w:rPr>
          <w:noProof/>
          <w:lang w:eastAsia="ru-RU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3115945" cy="1226820"/>
            <wp:effectExtent l="0" t="0" r="825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945" cy="1226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0F74" w:rsidRDefault="00D90F74" w:rsidP="00D90F74">
      <w:pPr>
        <w:jc w:val="center"/>
      </w:pPr>
    </w:p>
    <w:p w:rsidR="00D90F74" w:rsidRDefault="00D90F74" w:rsidP="00D90F74">
      <w:pPr>
        <w:jc w:val="center"/>
      </w:pPr>
      <w:r>
        <w:t>Общество с ограниченной ответственностью « Особое место»</w:t>
      </w:r>
    </w:p>
    <w:p w:rsidR="00D90F74" w:rsidRDefault="00D90F74" w:rsidP="00D90F74">
      <w:pPr>
        <w:jc w:val="center"/>
      </w:pPr>
    </w:p>
    <w:p w:rsidR="00D90F74" w:rsidRDefault="00D90F74" w:rsidP="00D90F74"/>
    <w:p w:rsidR="00D90F74" w:rsidRDefault="00D90F74" w:rsidP="00D90F74"/>
    <w:p w:rsidR="00D90F74" w:rsidRDefault="00D90F74" w:rsidP="00D90F74"/>
    <w:p w:rsidR="00D90F74" w:rsidRDefault="00D90F74" w:rsidP="00696F60">
      <w:pPr>
        <w:ind w:firstLine="708"/>
        <w:jc w:val="both"/>
      </w:pPr>
      <w:r>
        <w:t>ИНН 7813576812</w:t>
      </w:r>
      <w:r w:rsidR="00696F60">
        <w:t xml:space="preserve"> </w:t>
      </w:r>
      <w:r>
        <w:tab/>
        <w:t xml:space="preserve">КПП </w:t>
      </w:r>
      <w:r w:rsidR="00CC0F99">
        <w:tab/>
      </w:r>
      <w:r w:rsidR="009B7132">
        <w:t>781301001</w:t>
      </w:r>
    </w:p>
    <w:p w:rsidR="00D90F74" w:rsidRDefault="00D90F74" w:rsidP="00D90F74">
      <w:pPr>
        <w:jc w:val="both"/>
      </w:pPr>
      <w:r>
        <w:tab/>
        <w:t>ОГРН 1137847471211</w:t>
      </w:r>
    </w:p>
    <w:p w:rsidR="00D90F74" w:rsidRDefault="00D90F74" w:rsidP="00D90F74">
      <w:pPr>
        <w:jc w:val="both"/>
      </w:pPr>
      <w:r>
        <w:tab/>
        <w:t>ОКПО 31988689</w:t>
      </w:r>
    </w:p>
    <w:p w:rsidR="00D90F74" w:rsidRPr="00D90F74" w:rsidRDefault="00D90F74" w:rsidP="00D90F74">
      <w:pPr>
        <w:jc w:val="both"/>
      </w:pPr>
      <w:r>
        <w:tab/>
      </w:r>
      <w:r w:rsidRPr="00D90F74">
        <w:t xml:space="preserve">Юридический адрес: </w:t>
      </w:r>
      <w:r w:rsidR="00A60E06">
        <w:t>197376</w:t>
      </w:r>
      <w:r w:rsidRPr="00D90F74">
        <w:t xml:space="preserve">, г. Санкт-Петербург, </w:t>
      </w:r>
      <w:proofErr w:type="spellStart"/>
      <w:r w:rsidRPr="00D90F74">
        <w:t>ул</w:t>
      </w:r>
      <w:proofErr w:type="spellEnd"/>
      <w:r w:rsidRPr="00D90F74">
        <w:t xml:space="preserve"> Инструментальная, дом 3, лит</w:t>
      </w:r>
      <w:proofErr w:type="gramStart"/>
      <w:r w:rsidRPr="00D90F74">
        <w:t xml:space="preserve"> К</w:t>
      </w:r>
      <w:proofErr w:type="gramEnd"/>
    </w:p>
    <w:p w:rsidR="00D90F74" w:rsidRPr="00D90F74" w:rsidRDefault="00D90F74" w:rsidP="00D90F74">
      <w:pPr>
        <w:jc w:val="both"/>
      </w:pPr>
      <w:r w:rsidRPr="00D90F74">
        <w:tab/>
        <w:t>Фактический адрес: 197</w:t>
      </w:r>
      <w:r w:rsidR="00C3075D">
        <w:t>022</w:t>
      </w:r>
      <w:r w:rsidRPr="00D90F74">
        <w:t xml:space="preserve">, г. Санкт-Петербург, </w:t>
      </w:r>
      <w:proofErr w:type="spellStart"/>
      <w:r w:rsidRPr="00D90F74">
        <w:t>ул</w:t>
      </w:r>
      <w:proofErr w:type="spellEnd"/>
      <w:r w:rsidRPr="00D90F74">
        <w:t xml:space="preserve"> Инструментальная, дом 3, лит</w:t>
      </w:r>
      <w:proofErr w:type="gramStart"/>
      <w:r w:rsidRPr="00D90F74">
        <w:t xml:space="preserve"> К</w:t>
      </w:r>
      <w:proofErr w:type="gramEnd"/>
    </w:p>
    <w:p w:rsidR="00D90F74" w:rsidRPr="00D90F74" w:rsidRDefault="00D90F74" w:rsidP="00D90F74">
      <w:pPr>
        <w:jc w:val="both"/>
      </w:pPr>
      <w:r w:rsidRPr="00D90F74">
        <w:tab/>
      </w:r>
      <w:proofErr w:type="gramStart"/>
      <w:r w:rsidRPr="00D90F74">
        <w:t>р</w:t>
      </w:r>
      <w:proofErr w:type="gramEnd"/>
      <w:r w:rsidRPr="00D90F74">
        <w:t>/с 40702810810000271818 в АО «Тинькофф Банк»</w:t>
      </w:r>
    </w:p>
    <w:p w:rsidR="00D90F74" w:rsidRPr="00D90F74" w:rsidRDefault="00D90F74" w:rsidP="00D90F74">
      <w:pPr>
        <w:jc w:val="both"/>
      </w:pPr>
      <w:r w:rsidRPr="00D90F74">
        <w:tab/>
        <w:t xml:space="preserve">к/с № 30101810145250000974 </w:t>
      </w:r>
    </w:p>
    <w:p w:rsidR="00D90F74" w:rsidRPr="00D90F74" w:rsidRDefault="00D90F74" w:rsidP="00D90F74">
      <w:pPr>
        <w:jc w:val="both"/>
      </w:pPr>
      <w:r w:rsidRPr="00D90F74">
        <w:tab/>
        <w:t>БИК 044525974</w:t>
      </w:r>
    </w:p>
    <w:p w:rsidR="00D90F74" w:rsidRPr="00D90F74" w:rsidRDefault="00D90F74" w:rsidP="00D90F74">
      <w:pPr>
        <w:jc w:val="both"/>
      </w:pPr>
    </w:p>
    <w:p w:rsidR="00D90F74" w:rsidRDefault="00D90F74" w:rsidP="00D90F74">
      <w:pPr>
        <w:jc w:val="both"/>
      </w:pPr>
      <w:r>
        <w:tab/>
        <w:t>Генеральный директор Володин Евгений Александрович</w:t>
      </w:r>
    </w:p>
    <w:p w:rsidR="00D90F74" w:rsidRDefault="00D90F74" w:rsidP="00D90F74">
      <w:pPr>
        <w:jc w:val="both"/>
      </w:pPr>
    </w:p>
    <w:p w:rsidR="00D90F74" w:rsidRDefault="00D90F74" w:rsidP="00D90F74">
      <w:pPr>
        <w:jc w:val="both"/>
      </w:pPr>
      <w:r>
        <w:tab/>
        <w:t xml:space="preserve">тел. </w:t>
      </w:r>
      <w:r w:rsidR="00513DC5">
        <w:rPr>
          <w:rFonts w:ascii="Arial" w:hAnsi="Arial" w:cs="Arial"/>
          <w:color w:val="222222"/>
          <w:shd w:val="clear" w:color="auto" w:fill="FFFFFF"/>
        </w:rPr>
        <w:t>+7 (800) 775-55-06</w:t>
      </w:r>
      <w:bookmarkStart w:id="0" w:name="_GoBack"/>
      <w:bookmarkEnd w:id="0"/>
    </w:p>
    <w:p w:rsidR="00DC3141" w:rsidRDefault="00DC3141" w:rsidP="00D90F74">
      <w:pPr>
        <w:jc w:val="both"/>
      </w:pPr>
    </w:p>
    <w:sectPr w:rsidR="00DC3141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E3D"/>
    <w:rsid w:val="00513DC5"/>
    <w:rsid w:val="00696F60"/>
    <w:rsid w:val="00924E3D"/>
    <w:rsid w:val="009B7132"/>
    <w:rsid w:val="00A60E06"/>
    <w:rsid w:val="00C3075D"/>
    <w:rsid w:val="00CC0F99"/>
    <w:rsid w:val="00D90F74"/>
    <w:rsid w:val="00DC3141"/>
    <w:rsid w:val="00EF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F7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F7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Кузьмичева</dc:creator>
  <cp:keywords/>
  <dc:description/>
  <cp:lastModifiedBy>Кузьмичва</cp:lastModifiedBy>
  <cp:revision>8</cp:revision>
  <dcterms:created xsi:type="dcterms:W3CDTF">2018-02-13T07:44:00Z</dcterms:created>
  <dcterms:modified xsi:type="dcterms:W3CDTF">2019-07-08T08:34:00Z</dcterms:modified>
</cp:coreProperties>
</file>